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37" w:rsidRDefault="00796937" w:rsidP="00796937">
      <w:pPr>
        <w:pStyle w:val="2"/>
        <w:widowControl/>
        <w:numPr>
          <w:ilvl w:val="0"/>
          <w:numId w:val="0"/>
        </w:numPr>
        <w:spacing w:before="0" w:after="0" w:line="240" w:lineRule="atLeast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0833CE">
        <w:rPr>
          <w:rStyle w:val="a4"/>
          <w:rFonts w:ascii="Times New Roman" w:hAnsi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96937" w:rsidRDefault="006B0E34" w:rsidP="00796937">
      <w:pPr>
        <w:pStyle w:val="2"/>
        <w:widowControl/>
        <w:numPr>
          <w:ilvl w:val="0"/>
          <w:numId w:val="0"/>
        </w:numPr>
        <w:spacing w:before="0" w:after="0" w:line="240" w:lineRule="atLeast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="00796937" w:rsidRPr="000833CE">
        <w:rPr>
          <w:rStyle w:val="a4"/>
          <w:rFonts w:ascii="Times New Roman" w:hAnsi="Times New Roman"/>
          <w:color w:val="000000"/>
          <w:sz w:val="24"/>
          <w:szCs w:val="24"/>
        </w:rPr>
        <w:t>«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Елочка</w:t>
      </w:r>
      <w:r w:rsidR="00796937" w:rsidRPr="000833CE">
        <w:rPr>
          <w:rStyle w:val="a4"/>
          <w:rFonts w:ascii="Times New Roman" w:hAnsi="Times New Roman"/>
          <w:color w:val="000000"/>
          <w:sz w:val="24"/>
          <w:szCs w:val="24"/>
        </w:rPr>
        <w:t>»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п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>ологово</w:t>
      </w:r>
    </w:p>
    <w:p w:rsidR="00796937" w:rsidRPr="00EE4CC7" w:rsidRDefault="00796937" w:rsidP="00796937">
      <w:pPr>
        <w:pStyle w:val="a0"/>
        <w:rPr>
          <w:rFonts w:hint="eastAsia"/>
        </w:rPr>
      </w:pPr>
    </w:p>
    <w:p w:rsidR="00796937" w:rsidRDefault="00796937" w:rsidP="00796937">
      <w:pPr>
        <w:pStyle w:val="a0"/>
        <w:widowControl/>
        <w:spacing w:line="300" w:lineRule="atLeast"/>
        <w:jc w:val="center"/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  <w:u w:val="single"/>
        </w:rPr>
        <w:t>Сведения об условиях питания</w:t>
      </w:r>
    </w:p>
    <w:p w:rsidR="00796937" w:rsidRDefault="00796937" w:rsidP="00796937">
      <w:pPr>
        <w:pStyle w:val="a0"/>
        <w:widowControl/>
        <w:spacing w:line="240" w:lineRule="auto"/>
        <w:rPr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Пищеблок</w:t>
      </w:r>
      <w:r>
        <w:rPr>
          <w:rFonts w:ascii="Times New Roman" w:hAnsi="Times New Roman"/>
          <w:color w:val="000000"/>
        </w:rPr>
        <w:t> расположен в здании  МБДО</w:t>
      </w:r>
      <w:proofErr w:type="gramStart"/>
      <w:r>
        <w:rPr>
          <w:rFonts w:ascii="Times New Roman" w:hAnsi="Times New Roman"/>
          <w:color w:val="000000"/>
        </w:rPr>
        <w:t>У</w:t>
      </w:r>
      <w:r w:rsidR="006B0E34">
        <w:rPr>
          <w:rFonts w:ascii="Times New Roman" w:hAnsi="Times New Roman"/>
          <w:color w:val="000000"/>
        </w:rPr>
        <w:t>-</w:t>
      </w:r>
      <w:proofErr w:type="gramEnd"/>
      <w:r w:rsidR="006B0E34">
        <w:rPr>
          <w:rFonts w:ascii="Times New Roman" w:hAnsi="Times New Roman"/>
          <w:color w:val="000000"/>
        </w:rPr>
        <w:t xml:space="preserve"> детский сад 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</w:rPr>
        <w:t>«</w:t>
      </w:r>
      <w:r w:rsidR="006B0E34">
        <w:rPr>
          <w:rStyle w:val="a4"/>
          <w:rFonts w:ascii="Times New Roman" w:hAnsi="Times New Roman"/>
          <w:b w:val="0"/>
          <w:color w:val="000000"/>
        </w:rPr>
        <w:t>Елочка</w:t>
      </w:r>
      <w:r w:rsidRPr="000833CE">
        <w:rPr>
          <w:rStyle w:val="a4"/>
          <w:rFonts w:ascii="Times New Roman" w:hAnsi="Times New Roman"/>
          <w:b w:val="0"/>
          <w:color w:val="000000"/>
        </w:rPr>
        <w:t>»</w:t>
      </w:r>
      <w:r w:rsidR="006B0E34">
        <w:rPr>
          <w:rStyle w:val="a4"/>
          <w:rFonts w:ascii="Times New Roman" w:hAnsi="Times New Roman"/>
          <w:b w:val="0"/>
          <w:color w:val="000000"/>
        </w:rPr>
        <w:t xml:space="preserve"> п.</w:t>
      </w:r>
      <w:r>
        <w:rPr>
          <w:rFonts w:ascii="Times New Roman" w:hAnsi="Times New Roman"/>
          <w:color w:val="000000"/>
        </w:rPr>
        <w:t xml:space="preserve"> состоит </w:t>
      </w:r>
      <w:r w:rsidR="006B0E34">
        <w:rPr>
          <w:rStyle w:val="a4"/>
          <w:rFonts w:ascii="Times New Roman" w:hAnsi="Times New Roman"/>
          <w:b w:val="0"/>
          <w:color w:val="000000"/>
        </w:rPr>
        <w:t xml:space="preserve">Бологово </w:t>
      </w:r>
      <w:r>
        <w:rPr>
          <w:rFonts w:ascii="Times New Roman" w:hAnsi="Times New Roman"/>
          <w:color w:val="000000"/>
        </w:rPr>
        <w:t xml:space="preserve">из кухни с условным разделением зоны сырой и готовой продукции, с моечной для кухонной посуды. Для мытья кухонной посуды </w:t>
      </w:r>
      <w:r w:rsidR="00FB247F">
        <w:rPr>
          <w:rFonts w:ascii="Times New Roman" w:hAnsi="Times New Roman"/>
          <w:color w:val="000000"/>
        </w:rPr>
        <w:t>имеются тазы</w:t>
      </w:r>
      <w:proofErr w:type="gramStart"/>
      <w:r w:rsidR="006B0E3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для мытья рук  персонала установлена раковина. Технологическое оборудование:  электроплита,  мясорубка для сырой продукции - 1 шт., мясорубка для вареной продукции- 1 шт.</w:t>
      </w:r>
      <w:r w:rsidR="00FB247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 Холодильное оборудование стоит </w:t>
      </w:r>
      <w:r w:rsidR="006B0E34">
        <w:rPr>
          <w:rFonts w:ascii="Times New Roman" w:hAnsi="Times New Roman"/>
          <w:color w:val="000000"/>
        </w:rPr>
        <w:t>пищеблоке</w:t>
      </w:r>
      <w:r>
        <w:rPr>
          <w:rFonts w:ascii="Times New Roman" w:hAnsi="Times New Roman"/>
          <w:color w:val="000000"/>
        </w:rPr>
        <w:t>:</w:t>
      </w:r>
      <w:r w:rsidR="006B0E34">
        <w:rPr>
          <w:rFonts w:ascii="Times New Roman" w:hAnsi="Times New Roman"/>
          <w:color w:val="000000"/>
        </w:rPr>
        <w:t xml:space="preserve"> </w:t>
      </w:r>
      <w:proofErr w:type="spellStart"/>
      <w:r w:rsidR="006B0E34">
        <w:rPr>
          <w:rFonts w:ascii="Times New Roman" w:hAnsi="Times New Roman"/>
          <w:color w:val="000000"/>
        </w:rPr>
        <w:t>ходильник</w:t>
      </w:r>
      <w:proofErr w:type="spellEnd"/>
      <w:r w:rsidR="006B0E34">
        <w:rPr>
          <w:rFonts w:ascii="Times New Roman" w:hAnsi="Times New Roman"/>
          <w:color w:val="000000"/>
        </w:rPr>
        <w:t xml:space="preserve"> с</w:t>
      </w:r>
      <w:r>
        <w:rPr>
          <w:rFonts w:ascii="Times New Roman" w:hAnsi="Times New Roman"/>
          <w:color w:val="000000"/>
        </w:rPr>
        <w:t xml:space="preserve"> морозильн</w:t>
      </w:r>
      <w:r w:rsidR="006B0E34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камер</w:t>
      </w:r>
      <w:r w:rsidR="006B0E34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- 1шт,  бытовой холодильники - 1 </w:t>
      </w:r>
      <w:proofErr w:type="spellStart"/>
      <w:proofErr w:type="gramStart"/>
      <w:r>
        <w:rPr>
          <w:rFonts w:ascii="Times New Roman" w:hAnsi="Times New Roman"/>
          <w:color w:val="000000"/>
        </w:rPr>
        <w:t>шт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, где располагаются суточные пробы. Оборудование и инвентарь соответствуют требованиям </w:t>
      </w:r>
      <w:proofErr w:type="spellStart"/>
      <w:r>
        <w:rPr>
          <w:rFonts w:ascii="Times New Roman" w:hAnsi="Times New Roman"/>
          <w:color w:val="000000"/>
        </w:rPr>
        <w:t>СанПиН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 xml:space="preserve">В отдельной </w:t>
      </w:r>
      <w:r w:rsidR="006B0E34">
        <w:rPr>
          <w:rFonts w:ascii="Times New Roman" w:hAnsi="Times New Roman"/>
          <w:color w:val="000000"/>
        </w:rPr>
        <w:t>шкафу</w:t>
      </w:r>
      <w:r>
        <w:rPr>
          <w:rFonts w:ascii="Times New Roman" w:hAnsi="Times New Roman"/>
          <w:color w:val="000000"/>
        </w:rPr>
        <w:t xml:space="preserve"> хранятся крупы.</w:t>
      </w:r>
      <w:proofErr w:type="gramEnd"/>
    </w:p>
    <w:p w:rsidR="00796937" w:rsidRDefault="00796937" w:rsidP="00796937">
      <w:pPr>
        <w:pStyle w:val="a0"/>
        <w:widowControl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Столовая посу</w:t>
      </w:r>
      <w:r w:rsidR="006B0E34">
        <w:rPr>
          <w:rFonts w:ascii="Times New Roman" w:hAnsi="Times New Roman"/>
          <w:color w:val="000000"/>
        </w:rPr>
        <w:t>да моется в буфетной группы и оборудована стеллажами для хранения посуды</w:t>
      </w:r>
      <w:r>
        <w:rPr>
          <w:rFonts w:ascii="Times New Roman" w:hAnsi="Times New Roman"/>
          <w:color w:val="000000"/>
        </w:rPr>
        <w:t>.</w:t>
      </w:r>
    </w:p>
    <w:p w:rsidR="00796937" w:rsidRDefault="00796937" w:rsidP="00796937">
      <w:pPr>
        <w:pStyle w:val="a0"/>
        <w:widowControl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Воспитанники Учреждения обеспечиваются </w:t>
      </w:r>
      <w:proofErr w:type="spellStart"/>
      <w:r w:rsidR="006B0E34">
        <w:rPr>
          <w:rFonts w:ascii="Times New Roman" w:hAnsi="Times New Roman"/>
          <w:color w:val="000000"/>
        </w:rPr>
        <w:t>трё</w:t>
      </w:r>
      <w:r>
        <w:rPr>
          <w:rFonts w:ascii="Times New Roman" w:hAnsi="Times New Roman"/>
          <w:color w:val="000000"/>
        </w:rPr>
        <w:t>рехразовым</w:t>
      </w:r>
      <w:proofErr w:type="spellEnd"/>
      <w:r>
        <w:rPr>
          <w:rFonts w:ascii="Times New Roman" w:hAnsi="Times New Roman"/>
          <w:color w:val="000000"/>
        </w:rPr>
        <w:t xml:space="preserve"> питанием, </w:t>
      </w:r>
      <w:proofErr w:type="gramStart"/>
      <w:r>
        <w:rPr>
          <w:rFonts w:ascii="Times New Roman" w:hAnsi="Times New Roman"/>
          <w:color w:val="000000"/>
        </w:rPr>
        <w:t>обеспечивающее</w:t>
      </w:r>
      <w:proofErr w:type="gramEnd"/>
      <w:r>
        <w:rPr>
          <w:rFonts w:ascii="Times New Roman" w:hAnsi="Times New Roman"/>
          <w:color w:val="000000"/>
        </w:rPr>
        <w:t xml:space="preserve"> 100% суточного рациона.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  и утвержденного </w:t>
      </w:r>
      <w:proofErr w:type="gramStart"/>
      <w:r>
        <w:rPr>
          <w:rFonts w:ascii="Times New Roman" w:hAnsi="Times New Roman"/>
          <w:color w:val="000000"/>
        </w:rPr>
        <w:t>заведующим учреждения</w:t>
      </w:r>
      <w:proofErr w:type="gramEnd"/>
      <w:r>
        <w:rPr>
          <w:rFonts w:ascii="Times New Roman" w:hAnsi="Times New Roman"/>
          <w:color w:val="000000"/>
        </w:rPr>
        <w:t>.   Имеется картотека блюд с разработанными технологическими картами, позволяющими выдерживать все требования к приготовлению  детских блюд.</w:t>
      </w:r>
    </w:p>
    <w:p w:rsidR="00796937" w:rsidRDefault="00796937" w:rsidP="00796937">
      <w:pPr>
        <w:pStyle w:val="a0"/>
        <w:widowControl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основе примерного 10-дневного меню ежедневно, на следующий день составляется меню-требование и утверждается заведующим. Ассортимент основных продуктов, их замена, объем порций для воспитанников Учреждения определяется на основании санитарно-эпидемиологических правил и нормативов.</w:t>
      </w:r>
    </w:p>
    <w:p w:rsidR="00796937" w:rsidRDefault="00796937" w:rsidP="00796937">
      <w:pPr>
        <w:pStyle w:val="a0"/>
        <w:widowControl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 составлении меню на день  учитываются: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- среднесуточный набор продуктов;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 - объем блюд;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 - нормы физиологических потребностей;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- нормы потерь при холодной и тепловой обработки продуктов;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- выход готовых блюд;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- нормы взаимозаменяемости продуктов при приготовлении блюд;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- данные о химическом составе блюд;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      - требования </w:t>
      </w:r>
      <w:proofErr w:type="spellStart"/>
      <w:r>
        <w:rPr>
          <w:rFonts w:ascii="Times New Roman" w:hAnsi="Times New Roman"/>
          <w:color w:val="000000"/>
        </w:rPr>
        <w:t>Роспотребнадзора</w:t>
      </w:r>
      <w:proofErr w:type="spellEnd"/>
      <w:r>
        <w:rPr>
          <w:rFonts w:ascii="Times New Roman" w:hAnsi="Times New Roman"/>
          <w:color w:val="000000"/>
        </w:rPr>
        <w:t>  в отношении запрещенных продуктов и блюд, использование которых может стать причиной возникновения желудочно-кишечного   заболевания, отравления;</w:t>
      </w:r>
    </w:p>
    <w:p w:rsidR="00796937" w:rsidRDefault="00796937" w:rsidP="00796937">
      <w:pPr>
        <w:pStyle w:val="a0"/>
        <w:widowControl/>
        <w:spacing w:after="0"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  - сведениями о стоимости и наличии продуктов.</w:t>
      </w:r>
    </w:p>
    <w:p w:rsidR="00796937" w:rsidRDefault="00796937" w:rsidP="00796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937" w:rsidRPr="002567F2" w:rsidRDefault="00796937" w:rsidP="00796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B7A">
        <w:rPr>
          <w:rFonts w:ascii="Times New Roman" w:hAnsi="Times New Roman" w:cs="Times New Roman"/>
          <w:sz w:val="24"/>
          <w:szCs w:val="24"/>
        </w:rPr>
        <w:t>Требования к перевозке и приему пищевых проду</w:t>
      </w:r>
      <w:r>
        <w:rPr>
          <w:rFonts w:ascii="Times New Roman" w:hAnsi="Times New Roman" w:cs="Times New Roman"/>
          <w:sz w:val="24"/>
          <w:szCs w:val="24"/>
        </w:rPr>
        <w:t xml:space="preserve">ктов </w:t>
      </w:r>
      <w:r w:rsidRPr="00854B7A">
        <w:rPr>
          <w:rFonts w:ascii="Times New Roman" w:hAnsi="Times New Roman" w:cs="Times New Roman"/>
          <w:sz w:val="24"/>
          <w:szCs w:val="24"/>
        </w:rPr>
        <w:t>в дошкольные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соблюдаются. Продукты приобретает заведующий в магазине, распол</w:t>
      </w:r>
      <w:r w:rsidR="00FB247F">
        <w:rPr>
          <w:rFonts w:ascii="Times New Roman" w:hAnsi="Times New Roman" w:cs="Times New Roman"/>
          <w:sz w:val="24"/>
          <w:szCs w:val="24"/>
        </w:rPr>
        <w:t>оженном в сельской местности не</w:t>
      </w:r>
      <w:r>
        <w:rPr>
          <w:rFonts w:ascii="Times New Roman" w:hAnsi="Times New Roman" w:cs="Times New Roman"/>
          <w:sz w:val="24"/>
          <w:szCs w:val="24"/>
        </w:rPr>
        <w:t xml:space="preserve">далеко от ДОУ. Все документы на продукты в соответствии  с законодательством. </w:t>
      </w:r>
      <w:r w:rsidRPr="00854B7A">
        <w:rPr>
          <w:rFonts w:ascii="Times New Roman" w:hAnsi="Times New Roman" w:cs="Times New Roman"/>
          <w:sz w:val="24"/>
          <w:szCs w:val="24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</w:t>
      </w:r>
      <w:r>
        <w:rPr>
          <w:rFonts w:ascii="Times New Roman" w:hAnsi="Times New Roman" w:cs="Times New Roman"/>
          <w:sz w:val="24"/>
          <w:szCs w:val="24"/>
        </w:rPr>
        <w:t xml:space="preserve">ивно-технической документацией. </w:t>
      </w:r>
      <w:r w:rsidRPr="00854B7A">
        <w:rPr>
          <w:rFonts w:ascii="Times New Roman" w:hAnsi="Times New Roman" w:cs="Times New Roman"/>
          <w:sz w:val="24"/>
          <w:szCs w:val="24"/>
        </w:rPr>
        <w:t xml:space="preserve">Выдача готовой пищи разрешается только после проведения контроля </w:t>
      </w:r>
      <w:proofErr w:type="spellStart"/>
      <w:r w:rsidRPr="00854B7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54B7A">
        <w:rPr>
          <w:rFonts w:ascii="Times New Roman" w:hAnsi="Times New Roman" w:cs="Times New Roman"/>
          <w:sz w:val="24"/>
          <w:szCs w:val="24"/>
        </w:rPr>
        <w:t xml:space="preserve"> комиссией в составе 3-х человек</w:t>
      </w:r>
      <w:r>
        <w:rPr>
          <w:rFonts w:ascii="Times New Roman" w:hAnsi="Times New Roman" w:cs="Times New Roman"/>
          <w:sz w:val="24"/>
          <w:szCs w:val="24"/>
        </w:rPr>
        <w:t>, назначенной приказом по Учреждению</w:t>
      </w:r>
      <w:r w:rsidRPr="00854B7A">
        <w:rPr>
          <w:rFonts w:ascii="Times New Roman" w:hAnsi="Times New Roman" w:cs="Times New Roman"/>
          <w:sz w:val="24"/>
          <w:szCs w:val="24"/>
        </w:rPr>
        <w:t>. Результаты контроля регистрируются в журнале бракеража готовой кул</w:t>
      </w:r>
      <w:r>
        <w:rPr>
          <w:rFonts w:ascii="Times New Roman" w:hAnsi="Times New Roman" w:cs="Times New Roman"/>
          <w:sz w:val="24"/>
          <w:szCs w:val="24"/>
        </w:rPr>
        <w:t>инарной продукции</w:t>
      </w:r>
    </w:p>
    <w:p w:rsidR="00796937" w:rsidRDefault="00796937" w:rsidP="00796937">
      <w:pPr>
        <w:pStyle w:val="a0"/>
        <w:widowControl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Меню-требование является основным документом для приготовления пищи на пищеблоке. Меню составляется на основании списков присутствующих детей, которые ежедневно с 8.00 до 9.00 утра  отмечаются воспитателем  в журнале учета посещаемости.</w:t>
      </w:r>
    </w:p>
    <w:p w:rsidR="00796937" w:rsidRDefault="00796937" w:rsidP="00796937">
      <w:pPr>
        <w:pStyle w:val="a0"/>
        <w:widowControl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обеспечения преемственности питания родителей информируют  об ассортименте питания ребенка, вывешивая меню на раздаче, в приемной группы, с указанием полного наименования блюд. </w:t>
      </w:r>
    </w:p>
    <w:p w:rsidR="00796937" w:rsidRDefault="00796937" w:rsidP="00796937">
      <w:pPr>
        <w:pStyle w:val="a0"/>
        <w:widowControl/>
        <w:spacing w:line="240" w:lineRule="atLeast"/>
        <w:rPr>
          <w:rStyle w:val="a4"/>
          <w:rFonts w:ascii="Times New Roman" w:hAnsi="Times New Roman"/>
          <w:b w:val="0"/>
          <w:color w:val="000000"/>
          <w:u w:val="single"/>
        </w:rPr>
      </w:pPr>
    </w:p>
    <w:p w:rsidR="00796937" w:rsidRDefault="00796937" w:rsidP="00796937">
      <w:pPr>
        <w:pStyle w:val="a0"/>
        <w:widowControl/>
        <w:spacing w:line="300" w:lineRule="atLeast"/>
        <w:jc w:val="center"/>
        <w:rPr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b w:val="0"/>
          <w:color w:val="000000"/>
          <w:u w:val="single"/>
        </w:rPr>
        <w:t>Сведения об условиях охраны здоровья воспитанников:</w:t>
      </w:r>
    </w:p>
    <w:p w:rsidR="00796937" w:rsidRDefault="00796937" w:rsidP="00796937">
      <w:pPr>
        <w:pStyle w:val="a0"/>
        <w:widowControl/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МБДОУ </w:t>
      </w:r>
      <w:r w:rsidR="006B0E34">
        <w:rPr>
          <w:rFonts w:ascii="Times New Roman" w:hAnsi="Times New Roman"/>
          <w:color w:val="000000"/>
        </w:rPr>
        <w:t xml:space="preserve"> детский сад</w:t>
      </w:r>
      <w:r>
        <w:rPr>
          <w:rStyle w:val="a4"/>
          <w:rFonts w:ascii="Times New Roman" w:hAnsi="Times New Roman"/>
          <w:b w:val="0"/>
          <w:color w:val="000000"/>
        </w:rPr>
        <w:t>«</w:t>
      </w:r>
      <w:r w:rsidR="006B0E34">
        <w:rPr>
          <w:rStyle w:val="a4"/>
          <w:rFonts w:ascii="Times New Roman" w:hAnsi="Times New Roman"/>
          <w:b w:val="0"/>
          <w:color w:val="000000"/>
        </w:rPr>
        <w:t>Елочка</w:t>
      </w:r>
      <w:r w:rsidRPr="000833CE">
        <w:rPr>
          <w:rStyle w:val="a4"/>
          <w:rFonts w:ascii="Times New Roman" w:hAnsi="Times New Roman"/>
          <w:b w:val="0"/>
          <w:color w:val="000000"/>
        </w:rPr>
        <w:t>»</w:t>
      </w:r>
      <w:r w:rsidR="006B0E34">
        <w:rPr>
          <w:rStyle w:val="a4"/>
          <w:rFonts w:ascii="Times New Roman" w:hAnsi="Times New Roman"/>
          <w:b w:val="0"/>
          <w:color w:val="000000"/>
        </w:rPr>
        <w:t xml:space="preserve"> п</w:t>
      </w:r>
      <w:proofErr w:type="gramStart"/>
      <w:r w:rsidR="006B0E34">
        <w:rPr>
          <w:rStyle w:val="a4"/>
          <w:rFonts w:ascii="Times New Roman" w:hAnsi="Times New Roman"/>
          <w:b w:val="0"/>
          <w:color w:val="000000"/>
        </w:rPr>
        <w:t>.Б</w:t>
      </w:r>
      <w:proofErr w:type="gramEnd"/>
      <w:r w:rsidR="006B0E34">
        <w:rPr>
          <w:rStyle w:val="a4"/>
          <w:rFonts w:ascii="Times New Roman" w:hAnsi="Times New Roman"/>
          <w:b w:val="0"/>
          <w:color w:val="000000"/>
        </w:rPr>
        <w:t>ологово</w:t>
      </w:r>
      <w:r>
        <w:rPr>
          <w:rStyle w:val="a4"/>
          <w:rFonts w:ascii="Times New Roman" w:hAnsi="Times New Roman"/>
          <w:b w:val="0"/>
          <w:color w:val="000000"/>
        </w:rPr>
        <w:t xml:space="preserve"> медицинское </w:t>
      </w:r>
      <w:r>
        <w:rPr>
          <w:rFonts w:ascii="Times New Roman" w:hAnsi="Times New Roman"/>
          <w:color w:val="000000"/>
        </w:rPr>
        <w:t xml:space="preserve">обслуживание ведется  согласно договору об оказании медицинских услуг </w:t>
      </w:r>
      <w:r w:rsidR="006B0E34">
        <w:rPr>
          <w:rFonts w:ascii="Times New Roman" w:hAnsi="Times New Roman"/>
          <w:color w:val="000000"/>
        </w:rPr>
        <w:t>Андреаполь</w:t>
      </w:r>
      <w:r>
        <w:rPr>
          <w:rFonts w:ascii="Times New Roman" w:hAnsi="Times New Roman"/>
          <w:color w:val="000000"/>
        </w:rPr>
        <w:t>ской районной больницы, а также сельским фельдшером.</w:t>
      </w:r>
    </w:p>
    <w:p w:rsidR="00796937" w:rsidRDefault="00796937" w:rsidP="00796937">
      <w:pPr>
        <w:pStyle w:val="a0"/>
        <w:widowControl/>
        <w:spacing w:line="240" w:lineRule="atLeast"/>
        <w:ind w:firstLine="5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  </w:t>
      </w:r>
      <w:r>
        <w:rPr>
          <w:rFonts w:ascii="Times New Roman" w:hAnsi="Times New Roman"/>
          <w:b/>
          <w:color w:val="000000"/>
        </w:rPr>
        <w:t>Охрана здоровья воспитанников ДОУ включает в себя: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оказание первичной медико-санитарной помощи;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организацию питания;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определение оптимальной учебной, </w:t>
      </w:r>
      <w:proofErr w:type="spellStart"/>
      <w:r>
        <w:rPr>
          <w:rFonts w:ascii="Times New Roman" w:hAnsi="Times New Roman"/>
          <w:color w:val="000000"/>
        </w:rPr>
        <w:t>внеучебной</w:t>
      </w:r>
      <w:proofErr w:type="spellEnd"/>
      <w:r>
        <w:rPr>
          <w:rFonts w:ascii="Times New Roman" w:hAnsi="Times New Roman"/>
          <w:color w:val="000000"/>
        </w:rPr>
        <w:t xml:space="preserve"> нагрузки, режима учебных занятий;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формирование навыков здорового образа жизни;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организацию и создание условий для профилактики заболеваний и оздоровления детей, для занятия ими физической культурой и спортом;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организация прохождения детьми медицинских осмотров и диспансеризации;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 обеспечение безопасности воспитанников во время пребывания в ДОУ;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9) профилактику несчастных случаев с </w:t>
      </w:r>
      <w:proofErr w:type="gramStart"/>
      <w:r>
        <w:rPr>
          <w:rFonts w:ascii="Times New Roman" w:hAnsi="Times New Roman"/>
          <w:color w:val="000000"/>
        </w:rPr>
        <w:t>обучающимися</w:t>
      </w:r>
      <w:proofErr w:type="gramEnd"/>
      <w:r>
        <w:rPr>
          <w:rFonts w:ascii="Times New Roman" w:hAnsi="Times New Roman"/>
          <w:color w:val="000000"/>
        </w:rPr>
        <w:t>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10) проведение санитарно-противоэпидемических и профилактических мероприятий.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ДОУ  созданы  условия для охраны здоровья детей, в том числе обеспечивают: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текущий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состоянием здоровья;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796937" w:rsidRDefault="00796937" w:rsidP="00796937">
      <w:pPr>
        <w:pStyle w:val="a0"/>
        <w:widowControl/>
        <w:spacing w:after="0" w:line="240" w:lineRule="auto"/>
        <w:ind w:firstLine="540"/>
        <w:jc w:val="both"/>
        <w:rPr>
          <w:rStyle w:val="a4"/>
          <w:rFonts w:ascii="Times New Roman" w:hAnsi="Times New Roman"/>
          <w:b w:val="0"/>
          <w:color w:val="000000"/>
          <w:u w:val="single"/>
        </w:rPr>
      </w:pPr>
      <w:r>
        <w:rPr>
          <w:rFonts w:ascii="Times New Roman" w:hAnsi="Times New Roman"/>
          <w:color w:val="000000"/>
        </w:rPr>
        <w:t>3) соблюдение  санитарно-эпидемиологических правил и нормативов.</w:t>
      </w:r>
    </w:p>
    <w:p w:rsidR="00796937" w:rsidRDefault="00796937" w:rsidP="00796937">
      <w:pPr>
        <w:pStyle w:val="a0"/>
        <w:widowControl/>
        <w:spacing w:line="240" w:lineRule="atLeast"/>
        <w:rPr>
          <w:rStyle w:val="a4"/>
          <w:rFonts w:ascii="Times New Roman" w:hAnsi="Times New Roman"/>
          <w:b w:val="0"/>
          <w:color w:val="000000"/>
          <w:u w:val="single"/>
        </w:rPr>
      </w:pPr>
      <w:r>
        <w:rPr>
          <w:rStyle w:val="a4"/>
          <w:rFonts w:ascii="Times New Roman" w:hAnsi="Times New Roman"/>
          <w:b w:val="0"/>
          <w:color w:val="000000"/>
          <w:u w:val="single"/>
        </w:rPr>
        <w:t xml:space="preserve"> </w:t>
      </w:r>
    </w:p>
    <w:p w:rsidR="00796937" w:rsidRDefault="00796937" w:rsidP="00796937">
      <w:pPr>
        <w:pStyle w:val="a0"/>
        <w:widowControl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6937" w:rsidRDefault="00796937" w:rsidP="00796937">
      <w:pPr>
        <w:rPr>
          <w:rFonts w:ascii="Times New Roman" w:hAnsi="Times New Roman"/>
          <w:sz w:val="24"/>
          <w:szCs w:val="24"/>
        </w:rPr>
      </w:pPr>
    </w:p>
    <w:p w:rsidR="00796937" w:rsidRDefault="00796937" w:rsidP="00796937">
      <w:pPr>
        <w:pStyle w:val="a0"/>
        <w:widowControl/>
        <w:spacing w:line="240" w:lineRule="atLeast"/>
        <w:rPr>
          <w:rFonts w:ascii="Times New Roman" w:hAnsi="Times New Roman"/>
        </w:rPr>
      </w:pPr>
    </w:p>
    <w:p w:rsidR="00976237" w:rsidRDefault="00976237"/>
    <w:sectPr w:rsidR="00976237" w:rsidSect="0097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76C9E"/>
    <w:multiLevelType w:val="multilevel"/>
    <w:tmpl w:val="4BE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37"/>
    <w:rsid w:val="006B0E34"/>
    <w:rsid w:val="00796937"/>
    <w:rsid w:val="00976237"/>
    <w:rsid w:val="00AB1431"/>
    <w:rsid w:val="00E8096D"/>
    <w:rsid w:val="00FB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37"/>
  </w:style>
  <w:style w:type="paragraph" w:styleId="2">
    <w:name w:val="heading 2"/>
    <w:basedOn w:val="a"/>
    <w:next w:val="a0"/>
    <w:link w:val="20"/>
    <w:qFormat/>
    <w:rsid w:val="00796937"/>
    <w:pPr>
      <w:keepNext/>
      <w:widowControl w:val="0"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96937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styleId="a4">
    <w:name w:val="Strong"/>
    <w:qFormat/>
    <w:rsid w:val="00796937"/>
    <w:rPr>
      <w:b/>
      <w:bCs/>
    </w:rPr>
  </w:style>
  <w:style w:type="paragraph" w:styleId="a0">
    <w:name w:val="Body Text"/>
    <w:basedOn w:val="a"/>
    <w:link w:val="a5"/>
    <w:rsid w:val="0079693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79693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96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dcterms:created xsi:type="dcterms:W3CDTF">2017-03-14T21:13:00Z</dcterms:created>
  <dcterms:modified xsi:type="dcterms:W3CDTF">2018-03-06T10:31:00Z</dcterms:modified>
</cp:coreProperties>
</file>